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4212BA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January 8, 2020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3644A7">
          <w:pgSz w:w="12240" w:h="20160" w:code="5"/>
          <w:pgMar w:top="288" w:right="1440" w:bottom="0" w:left="1440" w:header="720" w:footer="720" w:gutter="0"/>
          <w:cols w:space="720"/>
          <w:docGrid w:linePitch="299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Anders Trucking, Inc.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873,952.00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42" w:type="dxa"/>
            <w:vAlign w:val="center"/>
          </w:tcPr>
          <w:p w:rsidR="00531F53" w:rsidRPr="006C4D6F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</w:t>
            </w:r>
          </w:p>
        </w:tc>
        <w:tc>
          <w:tcPr>
            <w:tcW w:w="702" w:type="dxa"/>
            <w:vAlign w:val="center"/>
          </w:tcPr>
          <w:p w:rsidR="00531F53" w:rsidRPr="004C5EFD" w:rsidRDefault="00531F53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496,053.76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Beverly’s Construction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Pr="00A626E7" w:rsidRDefault="00531F53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14,880.00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Campbell Construction, Inc.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30,100.00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Coastal &amp; Highway Erosion Control, LLC</w:t>
            </w:r>
          </w:p>
        </w:tc>
        <w:tc>
          <w:tcPr>
            <w:tcW w:w="702" w:type="dxa"/>
            <w:vAlign w:val="center"/>
          </w:tcPr>
          <w:p w:rsidR="00531F53" w:rsidRDefault="001B0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633,675.80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842" w:type="dxa"/>
            <w:vAlign w:val="center"/>
          </w:tcPr>
          <w:p w:rsidR="00531F53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Contractor’s Specialty Service Co.</w:t>
            </w:r>
          </w:p>
        </w:tc>
        <w:tc>
          <w:tcPr>
            <w:tcW w:w="702" w:type="dxa"/>
            <w:vAlign w:val="center"/>
          </w:tcPr>
          <w:p w:rsidR="00531F53" w:rsidRDefault="00531F53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605,073.42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Couch Excavating Co.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72,309.60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D&amp;D Paving, Inc.</w:t>
            </w:r>
          </w:p>
        </w:tc>
        <w:tc>
          <w:tcPr>
            <w:tcW w:w="702" w:type="dxa"/>
            <w:vAlign w:val="center"/>
          </w:tcPr>
          <w:p w:rsidR="00531F53" w:rsidRDefault="00531F53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168,139.50</w:t>
            </w:r>
          </w:p>
        </w:tc>
      </w:tr>
      <w:tr w:rsidR="00531F53" w:rsidRPr="004B00A5" w:rsidTr="005709DF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0E6FC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center"/>
          </w:tcPr>
          <w:p w:rsidR="00531F53" w:rsidRDefault="00531F53" w:rsidP="000E6F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center"/>
          </w:tcPr>
          <w:p w:rsidR="00531F53" w:rsidRDefault="00531F53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531F53" w:rsidRPr="00A626E7" w:rsidRDefault="00531F53" w:rsidP="000E6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594,534.10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Gerdan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Slipforming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29,235.00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Gonzalez Rebar, LLC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366,173.84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Jackson’s Construction Co., Inc.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171,465.00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Kesser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International, Inc.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374,128.70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Lambert Construction Co., Inc.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422,169.20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Pr="004B00A5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center"/>
          </w:tcPr>
          <w:p w:rsidR="00531F53" w:rsidRPr="00112BBC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531F53" w:rsidRPr="004B00A5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Pr="00A626E7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702,730.65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Riley Paving Co.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242,285.00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Saber Steel, LLC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531F53" w:rsidRPr="00A626E7" w:rsidRDefault="00531F53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143,728.60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Sugg Construction, Inc.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162,785.00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center"/>
          </w:tcPr>
          <w:p w:rsidR="00531F53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center"/>
          </w:tcPr>
          <w:p w:rsidR="00531F53" w:rsidRDefault="00531F53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313,361.74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163,189.42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TraMar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Contracting, Inc.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179,231.00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Tri-State Guardrail &amp; Sign Co.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531F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39,971.00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31F53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Two-Foxx Transport, LLC</w:t>
            </w:r>
          </w:p>
        </w:tc>
        <w:tc>
          <w:tcPr>
            <w:tcW w:w="702" w:type="dxa"/>
            <w:vAlign w:val="center"/>
          </w:tcPr>
          <w:p w:rsidR="00531F53" w:rsidRDefault="00531F53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31F53" w:rsidRDefault="00531F53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45,030.00</w:t>
            </w:r>
          </w:p>
        </w:tc>
      </w:tr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531F53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531F53" w:rsidRPr="00A626E7" w:rsidRDefault="003644A7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=SUM(ABOVE)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1B0B8F">
              <w:rPr>
                <w:rFonts w:ascii="Times New Roman" w:hAnsi="Times New Roman" w:cs="Times New Roman"/>
                <w:noProof/>
              </w:rPr>
              <w:t>6,844,202.33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31F53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531F53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531F53" w:rsidRPr="00651529" w:rsidRDefault="00531F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2" w:type="dxa"/>
            <w:vAlign w:val="center"/>
          </w:tcPr>
          <w:p w:rsidR="00531F53" w:rsidRPr="00651529" w:rsidRDefault="00531F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531F53" w:rsidRPr="00651529" w:rsidRDefault="00531F53" w:rsidP="00196B8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Pr="004B00A5" w:rsidRDefault="002C7A99" w:rsidP="002C7A99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STATE</w:t>
      </w: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 xml:space="preserve">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Pr="004B00A5" w:rsidRDefault="00531F53" w:rsidP="006253E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2C7A99" w:rsidRPr="004F4AEA" w:rsidRDefault="00531F53" w:rsidP="006253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M&amp;T Paving &amp; Construction Co., Inc.</w:t>
            </w:r>
          </w:p>
        </w:tc>
        <w:tc>
          <w:tcPr>
            <w:tcW w:w="702" w:type="dxa"/>
            <w:vAlign w:val="center"/>
          </w:tcPr>
          <w:p w:rsidR="002C7A99" w:rsidRPr="004B00A5" w:rsidRDefault="00531F53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2C7A99" w:rsidRPr="00A626E7" w:rsidRDefault="00531F53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377,068.02</w:t>
            </w:r>
          </w:p>
        </w:tc>
      </w:tr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2C7A99" w:rsidRPr="0065152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2C7A99" w:rsidRPr="00651529" w:rsidRDefault="002C7A99" w:rsidP="002C7A99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2C7A99" w:rsidRPr="00651529" w:rsidRDefault="003644A7" w:rsidP="002C7A9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1B0B8F">
              <w:rPr>
                <w:rFonts w:ascii="Times New Roman" w:hAnsi="Times New Roman" w:cs="Times New Roman"/>
                <w:b/>
                <w:noProof/>
              </w:rPr>
              <w:t>377,068.02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84544C">
        <w:rPr>
          <w:rFonts w:ascii="Times New Roman" w:eastAsia="Times New Roman" w:hAnsi="Times New Roman" w:cs="Times New Roman"/>
        </w:rPr>
        <w:t>Deborah Lawrence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84544C">
        <w:rPr>
          <w:rFonts w:ascii="Times New Roman" w:eastAsia="Times New Roman" w:hAnsi="Times New Roman" w:cs="Times New Roman"/>
        </w:rPr>
        <w:t>97</w:t>
      </w:r>
      <w:r w:rsidRPr="004B00A5">
        <w:rPr>
          <w:rFonts w:ascii="Times New Roman" w:eastAsia="Times New Roman" w:hAnsi="Times New Roman" w:cs="Times New Roman"/>
        </w:rPr>
        <w:t>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3644A7" w:rsidRDefault="00734A8E" w:rsidP="003644A7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3644A7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 w:rsidSect="003644A7">
      <w:type w:val="continuous"/>
      <w:pgSz w:w="12240" w:h="20160"/>
      <w:pgMar w:top="288" w:right="1800" w:bottom="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A8E"/>
    <w:rsid w:val="000E3BEC"/>
    <w:rsid w:val="000E6FC2"/>
    <w:rsid w:val="00112BBC"/>
    <w:rsid w:val="001750F6"/>
    <w:rsid w:val="00196B8F"/>
    <w:rsid w:val="00196FAB"/>
    <w:rsid w:val="001B0B8F"/>
    <w:rsid w:val="001E73ED"/>
    <w:rsid w:val="002C7A99"/>
    <w:rsid w:val="0033102C"/>
    <w:rsid w:val="003644A7"/>
    <w:rsid w:val="003D0E9E"/>
    <w:rsid w:val="003F01DF"/>
    <w:rsid w:val="00407856"/>
    <w:rsid w:val="004212BA"/>
    <w:rsid w:val="004436EE"/>
    <w:rsid w:val="0046431D"/>
    <w:rsid w:val="004C5EFD"/>
    <w:rsid w:val="004F4AEA"/>
    <w:rsid w:val="00531F53"/>
    <w:rsid w:val="00565150"/>
    <w:rsid w:val="005D2D88"/>
    <w:rsid w:val="005E1621"/>
    <w:rsid w:val="00651529"/>
    <w:rsid w:val="00665B38"/>
    <w:rsid w:val="00692192"/>
    <w:rsid w:val="006C4D6F"/>
    <w:rsid w:val="0072163D"/>
    <w:rsid w:val="007278B6"/>
    <w:rsid w:val="00734A8E"/>
    <w:rsid w:val="00736A53"/>
    <w:rsid w:val="00751B90"/>
    <w:rsid w:val="007957D5"/>
    <w:rsid w:val="00796D72"/>
    <w:rsid w:val="007A0D2C"/>
    <w:rsid w:val="007D1442"/>
    <w:rsid w:val="0084544C"/>
    <w:rsid w:val="008B5427"/>
    <w:rsid w:val="008C428D"/>
    <w:rsid w:val="009A153B"/>
    <w:rsid w:val="009F5BB7"/>
    <w:rsid w:val="00A626E7"/>
    <w:rsid w:val="00B661DD"/>
    <w:rsid w:val="00CB7872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6E03-61AA-440F-A920-6AF0903BA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C2C7182C.dotm</Template>
  <TotalTime>1</TotalTime>
  <Pages>1</Pages>
  <Words>232</Words>
  <Characters>1324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Weems, Kathleen F.</dc:creator>
  <cp:lastModifiedBy>Twandria Campbell</cp:lastModifiedBy>
  <cp:revision>2</cp:revision>
  <cp:lastPrinted>2020-02-05T15:37:00Z</cp:lastPrinted>
  <dcterms:created xsi:type="dcterms:W3CDTF">2020-02-12T18:08:00Z</dcterms:created>
  <dcterms:modified xsi:type="dcterms:W3CDTF">2020-02-12T18:08:00Z</dcterms:modified>
</cp:coreProperties>
</file>